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58" w:rsidRPr="00185C5D" w:rsidRDefault="00185C5D" w:rsidP="00185C5D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C5D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185C5D" w:rsidRDefault="00185C5D" w:rsidP="00185C5D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C5D">
        <w:rPr>
          <w:rFonts w:ascii="Times New Roman" w:hAnsi="Times New Roman" w:cs="Times New Roman"/>
          <w:b/>
          <w:sz w:val="32"/>
          <w:szCs w:val="32"/>
        </w:rPr>
        <w:t>ГОРОДСКОГО ОКРУГА «ГОРОД КАСПИЙСК»</w:t>
      </w:r>
    </w:p>
    <w:p w:rsidR="00185C5D" w:rsidRDefault="00185C5D" w:rsidP="00185C5D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C5D" w:rsidRDefault="00185C5D" w:rsidP="00185C5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5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5C5D" w:rsidRDefault="00185C5D" w:rsidP="00185C5D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14E72" w:rsidRDefault="00185C5D" w:rsidP="00414E7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5C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474">
        <w:rPr>
          <w:rFonts w:ascii="Times New Roman" w:hAnsi="Times New Roman" w:cs="Times New Roman"/>
          <w:sz w:val="24"/>
          <w:szCs w:val="24"/>
        </w:rPr>
        <w:t xml:space="preserve"> 12  августа </w:t>
      </w:r>
      <w:r w:rsidRPr="00185C5D">
        <w:rPr>
          <w:rFonts w:ascii="Times New Roman" w:hAnsi="Times New Roman" w:cs="Times New Roman"/>
          <w:sz w:val="24"/>
          <w:szCs w:val="24"/>
        </w:rPr>
        <w:t>2015г</w:t>
      </w:r>
      <w:r w:rsidR="00D56474">
        <w:rPr>
          <w:rFonts w:ascii="Times New Roman" w:hAnsi="Times New Roman" w:cs="Times New Roman"/>
          <w:sz w:val="24"/>
          <w:szCs w:val="24"/>
        </w:rPr>
        <w:t>.</w:t>
      </w:r>
      <w:r w:rsidR="00D56474">
        <w:rPr>
          <w:rFonts w:ascii="Times New Roman" w:hAnsi="Times New Roman" w:cs="Times New Roman"/>
          <w:sz w:val="24"/>
          <w:szCs w:val="24"/>
        </w:rPr>
        <w:tab/>
      </w:r>
      <w:r w:rsidR="00D56474">
        <w:rPr>
          <w:rFonts w:ascii="Times New Roman" w:hAnsi="Times New Roman" w:cs="Times New Roman"/>
          <w:sz w:val="24"/>
          <w:szCs w:val="24"/>
        </w:rPr>
        <w:tab/>
        <w:t xml:space="preserve">  г. Каспийск</w:t>
      </w:r>
      <w:r w:rsidR="00D56474">
        <w:rPr>
          <w:rFonts w:ascii="Times New Roman" w:hAnsi="Times New Roman" w:cs="Times New Roman"/>
          <w:sz w:val="24"/>
          <w:szCs w:val="24"/>
        </w:rPr>
        <w:tab/>
      </w:r>
      <w:r w:rsidR="00D56474">
        <w:rPr>
          <w:rFonts w:ascii="Times New Roman" w:hAnsi="Times New Roman" w:cs="Times New Roman"/>
          <w:sz w:val="24"/>
          <w:szCs w:val="24"/>
        </w:rPr>
        <w:tab/>
      </w:r>
      <w:r w:rsidR="00D56474">
        <w:rPr>
          <w:rFonts w:ascii="Times New Roman" w:hAnsi="Times New Roman" w:cs="Times New Roman"/>
          <w:sz w:val="24"/>
          <w:szCs w:val="24"/>
        </w:rPr>
        <w:tab/>
      </w:r>
      <w:r w:rsidR="00D5647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6474">
        <w:rPr>
          <w:rFonts w:ascii="Times New Roman" w:hAnsi="Times New Roman" w:cs="Times New Roman"/>
          <w:sz w:val="24"/>
          <w:szCs w:val="24"/>
        </w:rPr>
        <w:tab/>
        <w:t>№ 13/81</w:t>
      </w:r>
    </w:p>
    <w:p w:rsidR="00414E72" w:rsidRDefault="00414E72" w:rsidP="00414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A17" w:rsidRPr="001B1A17" w:rsidRDefault="001B1A17" w:rsidP="00414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72" w:rsidRPr="001B1A17" w:rsidRDefault="00414E72" w:rsidP="00414E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1A17">
        <w:rPr>
          <w:rFonts w:ascii="Times New Roman" w:hAnsi="Times New Roman" w:cs="Times New Roman"/>
          <w:sz w:val="28"/>
          <w:szCs w:val="28"/>
        </w:rPr>
        <w:t>О порядке и формах ведения</w:t>
      </w:r>
    </w:p>
    <w:p w:rsidR="00414E72" w:rsidRPr="001B1A17" w:rsidRDefault="00414E72" w:rsidP="00414E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1A17">
        <w:rPr>
          <w:rFonts w:ascii="Times New Roman" w:hAnsi="Times New Roman" w:cs="Times New Roman"/>
          <w:sz w:val="28"/>
          <w:szCs w:val="28"/>
        </w:rPr>
        <w:t>организациями, осуществляющими</w:t>
      </w:r>
    </w:p>
    <w:p w:rsidR="00414E72" w:rsidRPr="001B1A17" w:rsidRDefault="00414E72" w:rsidP="00414E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1A17">
        <w:rPr>
          <w:rFonts w:ascii="Times New Roman" w:hAnsi="Times New Roman" w:cs="Times New Roman"/>
          <w:sz w:val="28"/>
          <w:szCs w:val="28"/>
        </w:rPr>
        <w:t>выпуск средств массовой информации,</w:t>
      </w:r>
    </w:p>
    <w:p w:rsidR="00414E72" w:rsidRPr="001B1A17" w:rsidRDefault="00414E72" w:rsidP="00414E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1A17">
        <w:rPr>
          <w:rFonts w:ascii="Times New Roman" w:hAnsi="Times New Roman" w:cs="Times New Roman"/>
          <w:sz w:val="28"/>
          <w:szCs w:val="28"/>
        </w:rPr>
        <w:t>отдельного учета объемов и стоимости</w:t>
      </w:r>
      <w:r w:rsidR="00EB7A70">
        <w:rPr>
          <w:rFonts w:ascii="Times New Roman" w:hAnsi="Times New Roman" w:cs="Times New Roman"/>
          <w:sz w:val="28"/>
          <w:szCs w:val="28"/>
        </w:rPr>
        <w:t xml:space="preserve"> печатной </w:t>
      </w:r>
      <w:r w:rsidRPr="001B1A1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D56474">
        <w:rPr>
          <w:rFonts w:ascii="Times New Roman" w:hAnsi="Times New Roman" w:cs="Times New Roman"/>
          <w:sz w:val="28"/>
          <w:szCs w:val="28"/>
        </w:rPr>
        <w:t xml:space="preserve">и, </w:t>
      </w:r>
      <w:r w:rsidR="00EB7A70">
        <w:rPr>
          <w:rFonts w:ascii="Times New Roman" w:hAnsi="Times New Roman" w:cs="Times New Roman"/>
          <w:sz w:val="28"/>
          <w:szCs w:val="28"/>
        </w:rPr>
        <w:t xml:space="preserve"> эфирного времени представленных  </w:t>
      </w:r>
      <w:r w:rsidR="00D56474">
        <w:rPr>
          <w:rFonts w:ascii="Times New Roman" w:hAnsi="Times New Roman" w:cs="Times New Roman"/>
          <w:sz w:val="28"/>
          <w:szCs w:val="28"/>
        </w:rPr>
        <w:t>избирательным объединениям,</w:t>
      </w:r>
      <w:r w:rsidRPr="001B1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72" w:rsidRPr="001B1A17" w:rsidRDefault="00D56474" w:rsidP="00414E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зарегистрировавшим</w:t>
      </w:r>
      <w:r w:rsidR="00414E72" w:rsidRPr="001B1A17">
        <w:rPr>
          <w:rFonts w:ascii="Times New Roman" w:hAnsi="Times New Roman" w:cs="Times New Roman"/>
          <w:sz w:val="28"/>
          <w:szCs w:val="28"/>
        </w:rPr>
        <w:t xml:space="preserve"> списки 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4E72" w:rsidRPr="001B1A17" w:rsidRDefault="00414E72" w:rsidP="00414E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1A17">
        <w:rPr>
          <w:rFonts w:ascii="Times New Roman" w:hAnsi="Times New Roman" w:cs="Times New Roman"/>
          <w:sz w:val="28"/>
          <w:szCs w:val="28"/>
        </w:rPr>
        <w:t xml:space="preserve">для проведения предвыборной агитации в </w:t>
      </w:r>
    </w:p>
    <w:p w:rsidR="00414E72" w:rsidRPr="001B1A17" w:rsidRDefault="00414E72" w:rsidP="00414E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1A17">
        <w:rPr>
          <w:rFonts w:ascii="Times New Roman" w:hAnsi="Times New Roman" w:cs="Times New Roman"/>
          <w:sz w:val="28"/>
          <w:szCs w:val="28"/>
        </w:rPr>
        <w:t>период избирательной кампании по выборам</w:t>
      </w:r>
    </w:p>
    <w:p w:rsidR="00414E72" w:rsidRPr="001B1A17" w:rsidRDefault="00D56474" w:rsidP="00414E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</w:t>
      </w:r>
      <w:r w:rsidR="00414E72" w:rsidRPr="001B1A17">
        <w:rPr>
          <w:rFonts w:ascii="Times New Roman" w:hAnsi="Times New Roman" w:cs="Times New Roman"/>
          <w:sz w:val="28"/>
          <w:szCs w:val="28"/>
        </w:rPr>
        <w:t>обрания депутатов городского округа</w:t>
      </w:r>
    </w:p>
    <w:p w:rsidR="00414E72" w:rsidRPr="001B1A17" w:rsidRDefault="00414E72" w:rsidP="00414E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1A17">
        <w:rPr>
          <w:rFonts w:ascii="Times New Roman" w:hAnsi="Times New Roman" w:cs="Times New Roman"/>
          <w:sz w:val="28"/>
          <w:szCs w:val="28"/>
        </w:rPr>
        <w:t xml:space="preserve">«город Каспийск» шестого созыва, </w:t>
      </w:r>
    </w:p>
    <w:p w:rsidR="00414E72" w:rsidRPr="001B1A17" w:rsidRDefault="00414E72" w:rsidP="00414E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1A17">
        <w:rPr>
          <w:rFonts w:ascii="Times New Roman" w:hAnsi="Times New Roman" w:cs="Times New Roman"/>
          <w:sz w:val="28"/>
          <w:szCs w:val="28"/>
        </w:rPr>
        <w:t>н</w:t>
      </w:r>
      <w:r w:rsidR="00D56474">
        <w:rPr>
          <w:rFonts w:ascii="Times New Roman" w:hAnsi="Times New Roman" w:cs="Times New Roman"/>
          <w:sz w:val="28"/>
          <w:szCs w:val="28"/>
        </w:rPr>
        <w:t>азначенным на 13 сентября 2015года</w:t>
      </w:r>
    </w:p>
    <w:p w:rsidR="00414E72" w:rsidRDefault="00414E72" w:rsidP="00EA2038">
      <w:pPr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E72" w:rsidRDefault="00414E72" w:rsidP="00EA2038">
      <w:pPr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E72" w:rsidRDefault="00414E72" w:rsidP="00414E72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414E72">
        <w:rPr>
          <w:rFonts w:ascii="Times New Roman" w:hAnsi="Times New Roman" w:cs="Times New Roman"/>
          <w:sz w:val="28"/>
          <w:szCs w:val="28"/>
        </w:rPr>
        <w:t>В соответствии с пунктом 8 статьи 50 Федерального закона «Об основных гарантиях избирательных прав и права на участие в референдуме граждан Российской Федерации», ч</w:t>
      </w:r>
      <w:r w:rsidR="00D56474">
        <w:rPr>
          <w:rFonts w:ascii="Times New Roman" w:hAnsi="Times New Roman" w:cs="Times New Roman"/>
          <w:sz w:val="28"/>
          <w:szCs w:val="28"/>
        </w:rPr>
        <w:t xml:space="preserve">астью  8 статьи </w:t>
      </w:r>
      <w:r w:rsidRPr="00414E72">
        <w:rPr>
          <w:rFonts w:ascii="Times New Roman" w:hAnsi="Times New Roman" w:cs="Times New Roman"/>
          <w:sz w:val="28"/>
          <w:szCs w:val="28"/>
        </w:rPr>
        <w:t xml:space="preserve"> </w:t>
      </w:r>
      <w:r w:rsidR="00D56474">
        <w:rPr>
          <w:rFonts w:ascii="Times New Roman" w:hAnsi="Times New Roman" w:cs="Times New Roman"/>
          <w:sz w:val="28"/>
          <w:szCs w:val="28"/>
        </w:rPr>
        <w:t>5</w:t>
      </w:r>
      <w:r w:rsidRPr="00414E72">
        <w:rPr>
          <w:rFonts w:ascii="Times New Roman" w:hAnsi="Times New Roman" w:cs="Times New Roman"/>
          <w:sz w:val="28"/>
          <w:szCs w:val="28"/>
        </w:rPr>
        <w:t>6 Закона РД «О муниципальных выборах в Республике Дагестан», территориальная избирательная комиссия г. Каспийск, -</w:t>
      </w:r>
    </w:p>
    <w:p w:rsidR="00414E72" w:rsidRDefault="00414E72" w:rsidP="00414E72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sz w:val="28"/>
          <w:szCs w:val="28"/>
        </w:rPr>
      </w:pPr>
    </w:p>
    <w:p w:rsidR="00414E72" w:rsidRDefault="00414E72" w:rsidP="00414E72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E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14E72" w:rsidRDefault="00414E72" w:rsidP="00414E72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E72" w:rsidRPr="00910B90" w:rsidRDefault="00910B90" w:rsidP="00910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0B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4E72" w:rsidRPr="00910B90">
        <w:rPr>
          <w:rFonts w:ascii="Times New Roman" w:hAnsi="Times New Roman" w:cs="Times New Roman"/>
          <w:sz w:val="28"/>
          <w:szCs w:val="28"/>
        </w:rPr>
        <w:t>Организациям, осущест</w:t>
      </w:r>
      <w:r w:rsidRPr="00910B90">
        <w:rPr>
          <w:rFonts w:ascii="Times New Roman" w:hAnsi="Times New Roman" w:cs="Times New Roman"/>
          <w:sz w:val="28"/>
          <w:szCs w:val="28"/>
        </w:rPr>
        <w:t xml:space="preserve">вляющим выпуск средств массовой </w:t>
      </w:r>
      <w:r w:rsidR="00414E72" w:rsidRPr="00910B90">
        <w:rPr>
          <w:rFonts w:ascii="Times New Roman" w:hAnsi="Times New Roman" w:cs="Times New Roman"/>
          <w:sz w:val="28"/>
          <w:szCs w:val="28"/>
        </w:rPr>
        <w:t>информации, предоставившим избирательным объединениям</w:t>
      </w:r>
      <w:r w:rsidR="00D56474">
        <w:rPr>
          <w:rFonts w:ascii="Times New Roman" w:hAnsi="Times New Roman" w:cs="Times New Roman"/>
          <w:sz w:val="28"/>
          <w:szCs w:val="28"/>
        </w:rPr>
        <w:t>, зарегистрировавшим</w:t>
      </w:r>
      <w:r w:rsidR="00B06365" w:rsidRPr="00910B90">
        <w:rPr>
          <w:rFonts w:ascii="Times New Roman" w:hAnsi="Times New Roman" w:cs="Times New Roman"/>
          <w:sz w:val="28"/>
          <w:szCs w:val="28"/>
        </w:rPr>
        <w:t xml:space="preserve"> списки кандидатов</w:t>
      </w:r>
      <w:r w:rsidR="00D56474">
        <w:rPr>
          <w:rFonts w:ascii="Times New Roman" w:hAnsi="Times New Roman" w:cs="Times New Roman"/>
          <w:sz w:val="28"/>
          <w:szCs w:val="28"/>
        </w:rPr>
        <w:t>,</w:t>
      </w:r>
      <w:r w:rsidR="00B06365" w:rsidRPr="00910B90">
        <w:rPr>
          <w:rFonts w:ascii="Times New Roman" w:hAnsi="Times New Roman" w:cs="Times New Roman"/>
          <w:sz w:val="28"/>
          <w:szCs w:val="28"/>
        </w:rPr>
        <w:t xml:space="preserve"> для проведен</w:t>
      </w:r>
      <w:r w:rsidR="00607026">
        <w:rPr>
          <w:rFonts w:ascii="Times New Roman" w:hAnsi="Times New Roman" w:cs="Times New Roman"/>
          <w:sz w:val="28"/>
          <w:szCs w:val="28"/>
        </w:rPr>
        <w:t xml:space="preserve">ия предвыборной агитации </w:t>
      </w:r>
      <w:r w:rsidR="00B06365" w:rsidRPr="00910B90">
        <w:rPr>
          <w:rFonts w:ascii="Times New Roman" w:hAnsi="Times New Roman" w:cs="Times New Roman"/>
          <w:sz w:val="28"/>
          <w:szCs w:val="28"/>
        </w:rPr>
        <w:t xml:space="preserve"> эфирное время, печатную площадь:</w:t>
      </w:r>
    </w:p>
    <w:p w:rsidR="00B06365" w:rsidRPr="005E5DB2" w:rsidRDefault="00B06365" w:rsidP="00B063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ведение отдельного учас</w:t>
      </w:r>
      <w:r w:rsidR="00607026">
        <w:rPr>
          <w:rFonts w:ascii="Times New Roman" w:hAnsi="Times New Roman" w:cs="Times New Roman"/>
          <w:sz w:val="28"/>
          <w:szCs w:val="28"/>
        </w:rPr>
        <w:t>тка объемов и стоимости  эфирного времени,</w:t>
      </w:r>
      <w:r>
        <w:rPr>
          <w:rFonts w:ascii="Times New Roman" w:hAnsi="Times New Roman" w:cs="Times New Roman"/>
          <w:sz w:val="28"/>
          <w:szCs w:val="28"/>
        </w:rPr>
        <w:t xml:space="preserve"> печатной площади, предоставленн</w:t>
      </w:r>
      <w:r w:rsidR="00607026">
        <w:rPr>
          <w:rFonts w:ascii="Times New Roman" w:hAnsi="Times New Roman" w:cs="Times New Roman"/>
          <w:sz w:val="28"/>
          <w:szCs w:val="28"/>
        </w:rPr>
        <w:t>ых</w:t>
      </w:r>
      <w:r w:rsidR="00EB7A70">
        <w:rPr>
          <w:rFonts w:ascii="Times New Roman" w:hAnsi="Times New Roman" w:cs="Times New Roman"/>
          <w:sz w:val="28"/>
          <w:szCs w:val="28"/>
        </w:rPr>
        <w:t xml:space="preserve"> избирательным  объединениями </w:t>
      </w:r>
      <w:r w:rsidR="005E5DB2">
        <w:rPr>
          <w:rFonts w:ascii="Times New Roman" w:hAnsi="Times New Roman" w:cs="Times New Roman"/>
          <w:sz w:val="28"/>
          <w:szCs w:val="28"/>
        </w:rPr>
        <w:t>зарегистрир</w:t>
      </w:r>
      <w:r w:rsidR="00EB7A70">
        <w:rPr>
          <w:rFonts w:ascii="Times New Roman" w:hAnsi="Times New Roman" w:cs="Times New Roman"/>
          <w:sz w:val="28"/>
          <w:szCs w:val="28"/>
        </w:rPr>
        <w:t>овавшим</w:t>
      </w:r>
      <w:r w:rsidR="005E5DB2">
        <w:rPr>
          <w:rFonts w:ascii="Times New Roman" w:hAnsi="Times New Roman" w:cs="Times New Roman"/>
          <w:sz w:val="28"/>
          <w:szCs w:val="28"/>
        </w:rPr>
        <w:t xml:space="preserve"> списки кандидатов для проведения предвыборной агитации в период избирательной кампании в соответствии с формами, утвержденными пунктом 2 настоящего решения;</w:t>
      </w:r>
    </w:p>
    <w:p w:rsidR="005E5DB2" w:rsidRPr="00910B90" w:rsidRDefault="005E5DB2" w:rsidP="00B063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в территориальную избирательную комиссию г. Каспийск сведения в соответствии с формами, утвержденными пунктом 2 настоящего решения, не позднее 23 сентября 2015 года </w:t>
      </w:r>
      <w:r w:rsidR="00910B90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910B90" w:rsidRDefault="00910B90" w:rsidP="00910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B90" w:rsidRDefault="00910B90" w:rsidP="0091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50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10B90">
        <w:rPr>
          <w:rFonts w:ascii="Times New Roman" w:hAnsi="Times New Roman" w:cs="Times New Roman"/>
          <w:sz w:val="28"/>
          <w:szCs w:val="28"/>
        </w:rPr>
        <w:t xml:space="preserve">Утвердить формы ведения организациями, осуществляющими выпуск средств массовой информации, отдельного учета объемов и стоимости платного эфирного времени, платной площади, </w:t>
      </w:r>
      <w:r w:rsidR="007950FB">
        <w:rPr>
          <w:rFonts w:ascii="Times New Roman" w:hAnsi="Times New Roman" w:cs="Times New Roman"/>
          <w:sz w:val="28"/>
          <w:szCs w:val="28"/>
        </w:rPr>
        <w:t>зарегистрировавших списки кандидатов для проведения предвыборной</w:t>
      </w:r>
      <w:r w:rsidR="00EB7A70">
        <w:rPr>
          <w:rFonts w:ascii="Times New Roman" w:hAnsi="Times New Roman" w:cs="Times New Roman"/>
          <w:sz w:val="28"/>
          <w:szCs w:val="28"/>
        </w:rPr>
        <w:t xml:space="preserve"> агитации в период избирательной кампании</w:t>
      </w:r>
      <w:r w:rsidR="007950FB">
        <w:rPr>
          <w:rFonts w:ascii="Times New Roman" w:hAnsi="Times New Roman" w:cs="Times New Roman"/>
          <w:sz w:val="28"/>
          <w:szCs w:val="28"/>
        </w:rPr>
        <w:t xml:space="preserve"> (приложение №1, №2).</w:t>
      </w:r>
    </w:p>
    <w:p w:rsidR="007950FB" w:rsidRDefault="007950FB" w:rsidP="0091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FB" w:rsidRPr="007950FB" w:rsidRDefault="007950FB" w:rsidP="0091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50FB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FB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07026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" город Каспийск" </w:t>
      </w:r>
      <w:r w:rsidRPr="007950FB">
        <w:rPr>
          <w:rFonts w:ascii="Times New Roman" w:hAnsi="Times New Roman" w:cs="Times New Roman"/>
          <w:sz w:val="28"/>
          <w:szCs w:val="28"/>
        </w:rPr>
        <w:t>для размещения на официальном сайте в информационно-телек</w:t>
      </w:r>
      <w:r w:rsidR="00607026">
        <w:rPr>
          <w:rFonts w:ascii="Times New Roman" w:hAnsi="Times New Roman" w:cs="Times New Roman"/>
          <w:sz w:val="28"/>
          <w:szCs w:val="28"/>
        </w:rPr>
        <w:t>оммуникационной сети «Интернет» в разделе " территориальная избирательная комиссия" и опубликовать настоящее решение в газете " Трудовой  Каспийск".</w:t>
      </w:r>
    </w:p>
    <w:p w:rsidR="00414E72" w:rsidRDefault="00414E72" w:rsidP="00EA2038">
      <w:pPr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E72" w:rsidRDefault="00414E72" w:rsidP="00795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E72" w:rsidRDefault="00414E72" w:rsidP="00EA2038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EA2038" w:rsidRDefault="007950FB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A2038">
        <w:rPr>
          <w:rFonts w:ascii="Times New Roman" w:hAnsi="Times New Roman" w:cs="Times New Roman"/>
          <w:sz w:val="28"/>
          <w:szCs w:val="28"/>
        </w:rPr>
        <w:t>комиссии</w:t>
      </w:r>
      <w:r w:rsidR="00EA2038">
        <w:rPr>
          <w:rFonts w:ascii="Times New Roman" w:hAnsi="Times New Roman" w:cs="Times New Roman"/>
          <w:sz w:val="28"/>
          <w:szCs w:val="28"/>
        </w:rPr>
        <w:tab/>
      </w:r>
      <w:r w:rsidR="00EA2038">
        <w:rPr>
          <w:rFonts w:ascii="Times New Roman" w:hAnsi="Times New Roman" w:cs="Times New Roman"/>
          <w:sz w:val="28"/>
          <w:szCs w:val="28"/>
        </w:rPr>
        <w:tab/>
      </w:r>
      <w:r w:rsidR="00EA2038">
        <w:rPr>
          <w:rFonts w:ascii="Times New Roman" w:hAnsi="Times New Roman" w:cs="Times New Roman"/>
          <w:sz w:val="28"/>
          <w:szCs w:val="28"/>
        </w:rPr>
        <w:tab/>
      </w:r>
      <w:r w:rsidR="00EA2038">
        <w:rPr>
          <w:rFonts w:ascii="Times New Roman" w:hAnsi="Times New Roman" w:cs="Times New Roman"/>
          <w:sz w:val="28"/>
          <w:szCs w:val="28"/>
        </w:rPr>
        <w:tab/>
      </w:r>
      <w:r w:rsidR="00EA2038">
        <w:rPr>
          <w:rFonts w:ascii="Times New Roman" w:hAnsi="Times New Roman" w:cs="Times New Roman"/>
          <w:sz w:val="28"/>
          <w:szCs w:val="28"/>
        </w:rPr>
        <w:tab/>
      </w:r>
      <w:r w:rsidR="00EA2038">
        <w:rPr>
          <w:rFonts w:ascii="Times New Roman" w:hAnsi="Times New Roman" w:cs="Times New Roman"/>
          <w:sz w:val="28"/>
          <w:szCs w:val="28"/>
        </w:rPr>
        <w:tab/>
        <w:t>Л. В. Перцева</w:t>
      </w:r>
    </w:p>
    <w:p w:rsidR="00EA2038" w:rsidRDefault="00EA2038" w:rsidP="00795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038" w:rsidRDefault="00EA2038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950FB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0FB">
        <w:rPr>
          <w:rFonts w:ascii="Times New Roman" w:hAnsi="Times New Roman" w:cs="Times New Roman"/>
          <w:sz w:val="28"/>
          <w:szCs w:val="28"/>
        </w:rPr>
        <w:t xml:space="preserve"> </w:t>
      </w:r>
      <w:r w:rsidR="007950FB">
        <w:rPr>
          <w:rFonts w:ascii="Times New Roman" w:hAnsi="Times New Roman" w:cs="Times New Roman"/>
          <w:sz w:val="28"/>
          <w:szCs w:val="28"/>
        </w:rPr>
        <w:tab/>
      </w:r>
      <w:r w:rsidR="00795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О.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Альборуева</w:t>
      </w:r>
      <w:proofErr w:type="spellEnd"/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07B7F" w:rsidRPr="00EA2038" w:rsidRDefault="00807B7F" w:rsidP="007950FB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sectPr w:rsidR="00807B7F" w:rsidRPr="00EA2038" w:rsidSect="00807B7F">
      <w:pgSz w:w="11906" w:h="16838"/>
      <w:pgMar w:top="1134" w:right="1701" w:bottom="1134" w:left="12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861"/>
    <w:multiLevelType w:val="hybridMultilevel"/>
    <w:tmpl w:val="310605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772AD"/>
    <w:multiLevelType w:val="hybridMultilevel"/>
    <w:tmpl w:val="6040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0D7E"/>
    <w:multiLevelType w:val="hybridMultilevel"/>
    <w:tmpl w:val="91F6F98E"/>
    <w:lvl w:ilvl="0" w:tplc="9FA4C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A04AC"/>
    <w:multiLevelType w:val="hybridMultilevel"/>
    <w:tmpl w:val="F8DA4D4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503717D6"/>
    <w:multiLevelType w:val="hybridMultilevel"/>
    <w:tmpl w:val="2E3E60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7A2112"/>
    <w:multiLevelType w:val="hybridMultilevel"/>
    <w:tmpl w:val="C38EB81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5C5D"/>
    <w:rsid w:val="00185C5D"/>
    <w:rsid w:val="001B1A17"/>
    <w:rsid w:val="001E68C8"/>
    <w:rsid w:val="00205FF0"/>
    <w:rsid w:val="003E7584"/>
    <w:rsid w:val="00414E72"/>
    <w:rsid w:val="00545BD9"/>
    <w:rsid w:val="005E5DB2"/>
    <w:rsid w:val="00607026"/>
    <w:rsid w:val="007950FB"/>
    <w:rsid w:val="00807B7F"/>
    <w:rsid w:val="008142AE"/>
    <w:rsid w:val="0083531B"/>
    <w:rsid w:val="00910B90"/>
    <w:rsid w:val="00AC23C3"/>
    <w:rsid w:val="00B06365"/>
    <w:rsid w:val="00D56474"/>
    <w:rsid w:val="00E04F7D"/>
    <w:rsid w:val="00E94A23"/>
    <w:rsid w:val="00EA2038"/>
    <w:rsid w:val="00EB7A70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2015-08-05T07:28:00Z</dcterms:created>
  <dcterms:modified xsi:type="dcterms:W3CDTF">2015-08-13T12:54:00Z</dcterms:modified>
</cp:coreProperties>
</file>